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02</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马龙丽蒙农业科技发展有限公司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马龙丽蒙农业科技发展有限公司2021年度、2022年度均未依法报送年度报告且未进行纳税申报。并在登记住所(经营场所)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丽蒙农业科技发展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丽蒙农业科技发展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z w:val="30"/>
          <w:szCs w:val="30"/>
        </w:r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r>
        <w:rPr>
          <w:rFonts w:hint="eastAsia" w:ascii="仿宋_GB2312" w:hAnsi="仿宋_GB2312" w:eastAsia="仿宋_GB2312" w:cs="仿宋_GB2312"/>
          <w:spacing w:val="-10"/>
          <w:sz w:val="30"/>
          <w:szCs w:val="30"/>
        </w:rPr>
        <w:t>。</w:t>
      </w:r>
    </w:p>
    <w:p>
      <w:pPr>
        <w:spacing w:before="242" w:line="183" w:lineRule="auto"/>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107577E0"/>
    <w:rsid w:val="13FB740A"/>
    <w:rsid w:val="1D8C74A3"/>
    <w:rsid w:val="22CA474C"/>
    <w:rsid w:val="2C0B562F"/>
    <w:rsid w:val="2CDE068C"/>
    <w:rsid w:val="2DC56ABA"/>
    <w:rsid w:val="45DB7433"/>
    <w:rsid w:val="4645355A"/>
    <w:rsid w:val="54022A8A"/>
    <w:rsid w:val="61F325E8"/>
    <w:rsid w:val="65966767"/>
    <w:rsid w:val="6CD92A55"/>
    <w:rsid w:val="72A24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36</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2024-08-09T01:30:06Z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687BDDDA9B1A4F6EA3A92A50599EAF82</vt:lpwstr>
  </property>
</Properties>
</file>